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296E" w:rsidRPr="00835A62" w:rsidP="0079296E" w14:paraId="6F51C749" w14:textId="31139579">
      <w:pPr>
        <w:jc w:val="right"/>
        <w:rPr>
          <w:color w:val="000000"/>
          <w:sz w:val="28"/>
          <w:szCs w:val="28"/>
        </w:rPr>
      </w:pPr>
      <w:r w:rsidRPr="00835A62">
        <w:rPr>
          <w:color w:val="000000"/>
          <w:sz w:val="28"/>
          <w:szCs w:val="28"/>
        </w:rPr>
        <w:t>дело № 5-</w:t>
      </w:r>
      <w:r w:rsidRPr="00835A62" w:rsidR="00EE4D97">
        <w:rPr>
          <w:color w:val="000000"/>
          <w:sz w:val="28"/>
          <w:szCs w:val="28"/>
        </w:rPr>
        <w:t>221</w:t>
      </w:r>
      <w:r w:rsidRPr="00835A62">
        <w:rPr>
          <w:color w:val="000000"/>
          <w:sz w:val="28"/>
          <w:szCs w:val="28"/>
        </w:rPr>
        <w:t>-180</w:t>
      </w:r>
      <w:r w:rsidRPr="00835A62" w:rsidR="00EE4D97">
        <w:rPr>
          <w:color w:val="000000"/>
          <w:sz w:val="28"/>
          <w:szCs w:val="28"/>
        </w:rPr>
        <w:t>2</w:t>
      </w:r>
      <w:r w:rsidRPr="00835A62">
        <w:rPr>
          <w:color w:val="000000"/>
          <w:sz w:val="28"/>
          <w:szCs w:val="28"/>
        </w:rPr>
        <w:t>/202</w:t>
      </w:r>
      <w:r w:rsidRPr="00835A62" w:rsidR="00EE4D97">
        <w:rPr>
          <w:color w:val="000000"/>
          <w:sz w:val="28"/>
          <w:szCs w:val="28"/>
        </w:rPr>
        <w:t>4</w:t>
      </w:r>
    </w:p>
    <w:p w:rsidR="0079296E" w:rsidRPr="00835A62" w:rsidP="0079296E" w14:paraId="2F572F36" w14:textId="77777777">
      <w:pPr>
        <w:jc w:val="right"/>
        <w:rPr>
          <w:sz w:val="28"/>
          <w:szCs w:val="28"/>
        </w:rPr>
      </w:pPr>
    </w:p>
    <w:p w:rsidR="0079296E" w:rsidRPr="00835A62" w:rsidP="0079296E" w14:paraId="2481F264" w14:textId="01760987">
      <w:pPr>
        <w:pStyle w:val="Title"/>
        <w:rPr>
          <w:spacing w:val="-4"/>
          <w:sz w:val="28"/>
          <w:szCs w:val="28"/>
        </w:rPr>
      </w:pPr>
      <w:r w:rsidRPr="00835A62">
        <w:rPr>
          <w:spacing w:val="-4"/>
          <w:w w:val="100"/>
          <w:sz w:val="28"/>
          <w:szCs w:val="28"/>
        </w:rPr>
        <w:t>Постановление</w:t>
      </w:r>
    </w:p>
    <w:p w:rsidR="0079296E" w:rsidRPr="00835A62" w:rsidP="0079296E" w14:paraId="283C9C5A" w14:textId="32CB40ED">
      <w:pPr>
        <w:shd w:val="clear" w:color="auto" w:fill="FFFFFF"/>
        <w:jc w:val="center"/>
        <w:rPr>
          <w:sz w:val="28"/>
          <w:szCs w:val="28"/>
        </w:rPr>
      </w:pPr>
      <w:r w:rsidRPr="00835A62">
        <w:rPr>
          <w:color w:val="000000"/>
          <w:spacing w:val="-4"/>
          <w:sz w:val="28"/>
          <w:szCs w:val="28"/>
        </w:rPr>
        <w:t>05 марта 2024</w:t>
      </w:r>
      <w:r w:rsidRPr="00835A62">
        <w:rPr>
          <w:color w:val="000000"/>
          <w:spacing w:val="-4"/>
          <w:sz w:val="28"/>
          <w:szCs w:val="28"/>
        </w:rPr>
        <w:t xml:space="preserve"> года                                                                                      г. </w:t>
      </w:r>
      <w:r w:rsidRPr="00835A62">
        <w:rPr>
          <w:color w:val="000000"/>
          <w:spacing w:val="-4"/>
          <w:sz w:val="28"/>
          <w:szCs w:val="28"/>
        </w:rPr>
        <w:t>Лангепас</w:t>
      </w:r>
    </w:p>
    <w:p w:rsidR="0079296E" w:rsidRPr="00835A62" w:rsidP="0079296E" w14:paraId="3847011D" w14:textId="77777777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</w:p>
    <w:p w:rsidR="0079296E" w:rsidRPr="00835A62" w:rsidP="0079296E" w14:paraId="170275E7" w14:textId="4F96B954">
      <w:pPr>
        <w:shd w:val="clear" w:color="auto" w:fill="FFFFFF"/>
        <w:ind w:firstLine="720"/>
        <w:jc w:val="both"/>
        <w:rPr>
          <w:color w:val="000000"/>
          <w:spacing w:val="-5"/>
          <w:sz w:val="28"/>
          <w:szCs w:val="28"/>
        </w:rPr>
      </w:pPr>
      <w:r w:rsidRPr="00835A62">
        <w:rPr>
          <w:color w:val="000000"/>
          <w:spacing w:val="-4"/>
          <w:sz w:val="28"/>
          <w:szCs w:val="28"/>
        </w:rPr>
        <w:t>Мировой  судья</w:t>
      </w:r>
      <w:r w:rsidRPr="00835A62">
        <w:rPr>
          <w:color w:val="000000"/>
          <w:spacing w:val="-4"/>
          <w:sz w:val="28"/>
          <w:szCs w:val="28"/>
        </w:rPr>
        <w:t xml:space="preserve"> судебного участка № </w:t>
      </w:r>
      <w:r w:rsidRPr="00835A62" w:rsidR="00EE4D97">
        <w:rPr>
          <w:color w:val="000000"/>
          <w:spacing w:val="-4"/>
          <w:sz w:val="28"/>
          <w:szCs w:val="28"/>
        </w:rPr>
        <w:t>2</w:t>
      </w:r>
      <w:r w:rsidRPr="00835A62">
        <w:rPr>
          <w:color w:val="000000"/>
          <w:spacing w:val="-4"/>
          <w:sz w:val="28"/>
          <w:szCs w:val="28"/>
        </w:rPr>
        <w:t xml:space="preserve"> </w:t>
      </w:r>
      <w:r w:rsidRPr="00835A62">
        <w:rPr>
          <w:color w:val="000000"/>
          <w:spacing w:val="-4"/>
          <w:sz w:val="28"/>
          <w:szCs w:val="28"/>
        </w:rPr>
        <w:t>Лангепасского</w:t>
      </w:r>
      <w:r w:rsidRPr="00835A62">
        <w:rPr>
          <w:color w:val="000000"/>
          <w:spacing w:val="-4"/>
          <w:sz w:val="28"/>
          <w:szCs w:val="28"/>
        </w:rPr>
        <w:t xml:space="preserve"> судебного района Ханты-Мансийского автономного округа - Югры</w:t>
      </w:r>
      <w:r w:rsidRPr="00835A62">
        <w:rPr>
          <w:color w:val="000000"/>
          <w:spacing w:val="-5"/>
          <w:sz w:val="28"/>
          <w:szCs w:val="28"/>
        </w:rPr>
        <w:t xml:space="preserve"> </w:t>
      </w:r>
      <w:r w:rsidRPr="00835A62" w:rsidR="00EE4D97">
        <w:rPr>
          <w:color w:val="000000"/>
          <w:spacing w:val="-5"/>
          <w:sz w:val="28"/>
          <w:szCs w:val="28"/>
        </w:rPr>
        <w:t>Красников А.В.</w:t>
      </w:r>
      <w:r w:rsidRPr="00835A62">
        <w:rPr>
          <w:color w:val="000000"/>
          <w:spacing w:val="-5"/>
          <w:sz w:val="28"/>
          <w:szCs w:val="28"/>
        </w:rPr>
        <w:t xml:space="preserve">,  (г. </w:t>
      </w:r>
      <w:r w:rsidRPr="00835A62">
        <w:rPr>
          <w:color w:val="000000"/>
          <w:spacing w:val="-5"/>
          <w:sz w:val="28"/>
          <w:szCs w:val="28"/>
        </w:rPr>
        <w:t>Лангепас</w:t>
      </w:r>
      <w:r w:rsidRPr="00835A62">
        <w:rPr>
          <w:color w:val="000000"/>
          <w:spacing w:val="-5"/>
          <w:sz w:val="28"/>
          <w:szCs w:val="28"/>
        </w:rPr>
        <w:t xml:space="preserve">, ул. Дружбы народов, 20, </w:t>
      </w:r>
      <w:r w:rsidRPr="00835A62">
        <w:rPr>
          <w:color w:val="000000"/>
          <w:spacing w:val="-5"/>
          <w:sz w:val="28"/>
          <w:szCs w:val="28"/>
        </w:rPr>
        <w:t>каб</w:t>
      </w:r>
      <w:r w:rsidRPr="00835A62">
        <w:rPr>
          <w:color w:val="000000"/>
          <w:spacing w:val="-5"/>
          <w:sz w:val="28"/>
          <w:szCs w:val="28"/>
        </w:rPr>
        <w:t>. 12</w:t>
      </w:r>
      <w:r w:rsidRPr="00835A62" w:rsidR="00B120DB">
        <w:rPr>
          <w:color w:val="000000"/>
          <w:spacing w:val="-5"/>
          <w:sz w:val="28"/>
          <w:szCs w:val="28"/>
        </w:rPr>
        <w:t>1</w:t>
      </w:r>
      <w:r w:rsidRPr="00835A62">
        <w:rPr>
          <w:color w:val="000000"/>
          <w:spacing w:val="-5"/>
          <w:sz w:val="28"/>
          <w:szCs w:val="28"/>
        </w:rPr>
        <w:t xml:space="preserve">),   </w:t>
      </w:r>
    </w:p>
    <w:p w:rsidR="0079296E" w:rsidRPr="00835A62" w:rsidP="0079296E" w14:paraId="5471D384" w14:textId="0317FEFF">
      <w:pPr>
        <w:shd w:val="clear" w:color="auto" w:fill="FFFFFF"/>
        <w:spacing w:line="274" w:lineRule="exact"/>
        <w:ind w:firstLine="720"/>
        <w:jc w:val="both"/>
        <w:rPr>
          <w:color w:val="000000"/>
          <w:spacing w:val="-5"/>
          <w:sz w:val="28"/>
          <w:szCs w:val="28"/>
        </w:rPr>
      </w:pPr>
      <w:r w:rsidRPr="00835A62">
        <w:rPr>
          <w:color w:val="000000"/>
          <w:spacing w:val="-5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835A62" w:rsidR="006E162B">
        <w:rPr>
          <w:color w:val="000000"/>
          <w:spacing w:val="-5"/>
          <w:sz w:val="28"/>
          <w:szCs w:val="28"/>
        </w:rPr>
        <w:t>Павлова С.В</w:t>
      </w:r>
      <w:r w:rsidRPr="00835A62">
        <w:rPr>
          <w:color w:val="000000"/>
          <w:spacing w:val="-5"/>
          <w:sz w:val="28"/>
          <w:szCs w:val="28"/>
        </w:rPr>
        <w:t>.,</w:t>
      </w:r>
    </w:p>
    <w:p w:rsidR="0079296E" w:rsidRPr="00835A62" w:rsidP="0079296E" w14:paraId="2DCC5C6D" w14:textId="6B5397BC">
      <w:pPr>
        <w:shd w:val="clear" w:color="auto" w:fill="FFFFFF"/>
        <w:tabs>
          <w:tab w:val="left" w:pos="7513"/>
        </w:tabs>
        <w:ind w:firstLine="720"/>
        <w:jc w:val="both"/>
        <w:rPr>
          <w:sz w:val="28"/>
          <w:szCs w:val="28"/>
        </w:rPr>
      </w:pPr>
      <w:r w:rsidRPr="00835A62">
        <w:rPr>
          <w:color w:val="000000"/>
          <w:spacing w:val="-5"/>
          <w:sz w:val="28"/>
          <w:szCs w:val="28"/>
        </w:rPr>
        <w:t xml:space="preserve">рассмотрев в открытом судебном заседании дело № </w:t>
      </w:r>
      <w:r w:rsidRPr="00835A62">
        <w:rPr>
          <w:color w:val="000000"/>
          <w:sz w:val="28"/>
          <w:szCs w:val="28"/>
        </w:rPr>
        <w:t>5-</w:t>
      </w:r>
      <w:r w:rsidRPr="00835A62" w:rsidR="00EE4D97">
        <w:rPr>
          <w:color w:val="000000"/>
          <w:sz w:val="28"/>
          <w:szCs w:val="28"/>
        </w:rPr>
        <w:t xml:space="preserve">221-1802/2024 </w:t>
      </w:r>
      <w:r w:rsidRPr="00835A62">
        <w:rPr>
          <w:color w:val="000000"/>
          <w:sz w:val="28"/>
          <w:szCs w:val="28"/>
        </w:rPr>
        <w:t xml:space="preserve">в отношении </w:t>
      </w:r>
      <w:r w:rsidRPr="00835A62" w:rsidR="006E162B">
        <w:rPr>
          <w:color w:val="000000"/>
          <w:sz w:val="28"/>
          <w:szCs w:val="28"/>
        </w:rPr>
        <w:t>Павлова Сергея Викторовича</w:t>
      </w:r>
      <w:r w:rsidRPr="00835A62" w:rsidR="00EE4D97">
        <w:rPr>
          <w:color w:val="000000"/>
          <w:sz w:val="28"/>
          <w:szCs w:val="28"/>
        </w:rPr>
        <w:t xml:space="preserve">, </w:t>
      </w:r>
      <w:r w:rsidR="00786424">
        <w:rPr>
          <w:color w:val="000000"/>
          <w:sz w:val="28"/>
          <w:szCs w:val="28"/>
        </w:rPr>
        <w:t xml:space="preserve"> </w:t>
      </w:r>
    </w:p>
    <w:p w:rsidR="009871A0" w:rsidRPr="00835A62" w:rsidP="00EE4D97" w14:paraId="58077619" w14:textId="466DDBC5">
      <w:pPr>
        <w:shd w:val="clear" w:color="auto" w:fill="FFFFFF"/>
        <w:spacing w:line="274" w:lineRule="exact"/>
        <w:ind w:firstLine="708"/>
        <w:jc w:val="both"/>
        <w:rPr>
          <w:color w:val="000000"/>
          <w:spacing w:val="-3"/>
          <w:sz w:val="28"/>
          <w:szCs w:val="28"/>
        </w:rPr>
      </w:pPr>
      <w:r w:rsidRPr="00835A62">
        <w:rPr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</w:t>
      </w:r>
      <w:r w:rsidRPr="00835A62" w:rsidR="00336B2B">
        <w:rPr>
          <w:color w:val="000000"/>
          <w:spacing w:val="-3"/>
          <w:sz w:val="28"/>
          <w:szCs w:val="28"/>
        </w:rPr>
        <w:t xml:space="preserve"> ч. </w:t>
      </w:r>
      <w:r w:rsidRPr="00835A62" w:rsidR="00B20612">
        <w:rPr>
          <w:color w:val="000000"/>
          <w:spacing w:val="-3"/>
          <w:sz w:val="28"/>
          <w:szCs w:val="28"/>
        </w:rPr>
        <w:t>3</w:t>
      </w:r>
      <w:r w:rsidRPr="00835A62">
        <w:rPr>
          <w:color w:val="000000"/>
          <w:spacing w:val="-3"/>
          <w:sz w:val="28"/>
          <w:szCs w:val="28"/>
        </w:rPr>
        <w:t xml:space="preserve"> ст. </w:t>
      </w:r>
      <w:r w:rsidRPr="00835A62" w:rsidR="00336B2B">
        <w:rPr>
          <w:color w:val="000000"/>
          <w:spacing w:val="-3"/>
          <w:sz w:val="28"/>
          <w:szCs w:val="28"/>
        </w:rPr>
        <w:t>19.24</w:t>
      </w:r>
      <w:r w:rsidRPr="00835A62">
        <w:rPr>
          <w:color w:val="000000"/>
          <w:spacing w:val="-3"/>
          <w:sz w:val="28"/>
          <w:szCs w:val="28"/>
        </w:rPr>
        <w:t xml:space="preserve"> </w:t>
      </w:r>
      <w:r w:rsidRPr="00835A62" w:rsidR="00B20612">
        <w:rPr>
          <w:color w:val="000000"/>
          <w:spacing w:val="-3"/>
          <w:sz w:val="28"/>
          <w:szCs w:val="28"/>
        </w:rPr>
        <w:t>КоАП РФ</w:t>
      </w:r>
      <w:r w:rsidRPr="00835A62">
        <w:rPr>
          <w:color w:val="000000"/>
          <w:spacing w:val="-3"/>
          <w:sz w:val="28"/>
          <w:szCs w:val="28"/>
        </w:rPr>
        <w:t>,</w:t>
      </w:r>
    </w:p>
    <w:p w:rsidR="009871A0" w:rsidRPr="00835A62" w:rsidP="009871A0" w14:paraId="314A8D67" w14:textId="77777777">
      <w:pPr>
        <w:shd w:val="clear" w:color="auto" w:fill="FFFFFF"/>
        <w:spacing w:line="274" w:lineRule="exact"/>
        <w:jc w:val="both"/>
        <w:rPr>
          <w:color w:val="000000"/>
          <w:spacing w:val="-3"/>
          <w:sz w:val="28"/>
          <w:szCs w:val="28"/>
        </w:rPr>
      </w:pPr>
    </w:p>
    <w:p w:rsidR="00C87139" w:rsidRPr="00835A62" w:rsidP="00C87139" w14:paraId="414B4DE5" w14:textId="77777777">
      <w:pPr>
        <w:shd w:val="clear" w:color="auto" w:fill="FFFFFF"/>
        <w:spacing w:line="274" w:lineRule="exact"/>
        <w:jc w:val="center"/>
        <w:rPr>
          <w:color w:val="000000"/>
          <w:spacing w:val="-3"/>
          <w:sz w:val="28"/>
          <w:szCs w:val="28"/>
        </w:rPr>
      </w:pPr>
      <w:r w:rsidRPr="00835A62">
        <w:rPr>
          <w:color w:val="000000"/>
          <w:spacing w:val="-3"/>
          <w:sz w:val="28"/>
          <w:szCs w:val="28"/>
        </w:rPr>
        <w:t>УСТАНОВИЛ:</w:t>
      </w:r>
    </w:p>
    <w:p w:rsidR="00EE4D97" w:rsidRPr="00835A62" w:rsidP="00C87139" w14:paraId="0F65AB95" w14:textId="77777777">
      <w:pPr>
        <w:shd w:val="clear" w:color="auto" w:fill="FFFFFF"/>
        <w:spacing w:line="274" w:lineRule="exact"/>
        <w:jc w:val="center"/>
        <w:rPr>
          <w:color w:val="000000"/>
          <w:spacing w:val="-3"/>
          <w:sz w:val="28"/>
          <w:szCs w:val="28"/>
        </w:rPr>
      </w:pPr>
    </w:p>
    <w:p w:rsidR="00EE4D97" w:rsidRPr="00835A62" w:rsidP="00EE4D97" w14:paraId="055C7B16" w14:textId="348131AD">
      <w:pPr>
        <w:shd w:val="clear" w:color="auto" w:fill="FFFFFF"/>
        <w:spacing w:line="274" w:lineRule="exact"/>
        <w:ind w:firstLine="708"/>
        <w:jc w:val="both"/>
        <w:rPr>
          <w:sz w:val="28"/>
          <w:szCs w:val="28"/>
        </w:rPr>
      </w:pPr>
      <w:r w:rsidRPr="00835A62">
        <w:rPr>
          <w:color w:val="000000"/>
          <w:spacing w:val="-3"/>
          <w:sz w:val="28"/>
          <w:szCs w:val="28"/>
        </w:rPr>
        <w:t>Павлов С.В.</w:t>
      </w:r>
      <w:r w:rsidRPr="00835A62">
        <w:rPr>
          <w:color w:val="000000"/>
          <w:sz w:val="28"/>
          <w:szCs w:val="28"/>
        </w:rPr>
        <w:t xml:space="preserve">, </w:t>
      </w:r>
      <w:r w:rsidRPr="00835A62">
        <w:rPr>
          <w:bCs/>
          <w:sz w:val="28"/>
          <w:szCs w:val="28"/>
        </w:rPr>
        <w:t xml:space="preserve">будучи </w:t>
      </w:r>
      <w:r w:rsidRPr="00835A62">
        <w:rPr>
          <w:sz w:val="28"/>
          <w:szCs w:val="28"/>
        </w:rPr>
        <w:t xml:space="preserve">лицом, в отношении которого установлен административный надзор, повторно в течении года не соблюдал административные ограничения, установленные ему судом в соответствии с федеральным законом, если эти действия не содержат уголовно-наказуемого деяния.   </w:t>
      </w:r>
    </w:p>
    <w:p w:rsidR="00EE4D97" w:rsidRPr="00835A62" w:rsidP="00EE4D97" w14:paraId="47EAAFF7" w14:textId="4C627188">
      <w:pPr>
        <w:ind w:left="34" w:firstLine="686"/>
        <w:jc w:val="both"/>
        <w:rPr>
          <w:color w:val="000000"/>
          <w:sz w:val="28"/>
          <w:szCs w:val="28"/>
        </w:rPr>
      </w:pPr>
      <w:r w:rsidRPr="00835A62">
        <w:rPr>
          <w:color w:val="000000"/>
          <w:sz w:val="28"/>
          <w:szCs w:val="28"/>
        </w:rPr>
        <w:t xml:space="preserve">Административное правонарушение совершено </w:t>
      </w:r>
      <w:r w:rsidRPr="00835A62" w:rsidR="00F577D2">
        <w:rPr>
          <w:color w:val="000000"/>
          <w:spacing w:val="-3"/>
          <w:sz w:val="28"/>
          <w:szCs w:val="28"/>
        </w:rPr>
        <w:t xml:space="preserve">Павловым С.В. </w:t>
      </w:r>
      <w:r w:rsidRPr="00835A62">
        <w:rPr>
          <w:color w:val="000000"/>
          <w:sz w:val="28"/>
          <w:szCs w:val="28"/>
        </w:rPr>
        <w:t xml:space="preserve">в г. </w:t>
      </w:r>
      <w:r w:rsidRPr="00835A62">
        <w:rPr>
          <w:color w:val="000000"/>
          <w:sz w:val="28"/>
          <w:szCs w:val="28"/>
        </w:rPr>
        <w:t>Лангепасе</w:t>
      </w:r>
      <w:r w:rsidRPr="00835A62">
        <w:rPr>
          <w:color w:val="000000"/>
          <w:sz w:val="28"/>
          <w:szCs w:val="28"/>
        </w:rPr>
        <w:t xml:space="preserve"> при следующих обстоятельствах.</w:t>
      </w:r>
    </w:p>
    <w:p w:rsidR="00EE4D97" w:rsidRPr="00835A62" w:rsidP="00EE4D97" w14:paraId="116D80AF" w14:textId="0F3FE762">
      <w:pPr>
        <w:ind w:left="34" w:firstLine="686"/>
        <w:jc w:val="both"/>
        <w:rPr>
          <w:color w:val="000000"/>
          <w:spacing w:val="-3"/>
          <w:sz w:val="28"/>
          <w:szCs w:val="28"/>
        </w:rPr>
      </w:pPr>
      <w:r w:rsidRPr="00835A62">
        <w:rPr>
          <w:color w:val="000000"/>
          <w:spacing w:val="-3"/>
          <w:sz w:val="28"/>
          <w:szCs w:val="28"/>
        </w:rPr>
        <w:t xml:space="preserve">Решением </w:t>
      </w:r>
      <w:r w:rsidRPr="00835A62">
        <w:rPr>
          <w:color w:val="000000"/>
          <w:spacing w:val="-3"/>
          <w:sz w:val="28"/>
          <w:szCs w:val="28"/>
        </w:rPr>
        <w:t>Сургутского</w:t>
      </w:r>
      <w:r w:rsidRPr="00835A62">
        <w:rPr>
          <w:color w:val="000000"/>
          <w:spacing w:val="-3"/>
          <w:sz w:val="28"/>
          <w:szCs w:val="28"/>
        </w:rPr>
        <w:t xml:space="preserve"> городского суда </w:t>
      </w:r>
      <w:r w:rsidRPr="00835A62">
        <w:rPr>
          <w:color w:val="000000"/>
          <w:spacing w:val="-3"/>
          <w:sz w:val="28"/>
          <w:szCs w:val="28"/>
        </w:rPr>
        <w:t xml:space="preserve">от </w:t>
      </w:r>
      <w:r w:rsidRPr="00835A62" w:rsidR="00F577D2">
        <w:rPr>
          <w:color w:val="000000"/>
          <w:spacing w:val="-3"/>
          <w:sz w:val="28"/>
          <w:szCs w:val="28"/>
        </w:rPr>
        <w:t xml:space="preserve"> 23.09.2022</w:t>
      </w:r>
      <w:r w:rsidRPr="00835A62" w:rsidR="00F577D2">
        <w:rPr>
          <w:color w:val="000000"/>
          <w:spacing w:val="-3"/>
          <w:sz w:val="28"/>
          <w:szCs w:val="28"/>
        </w:rPr>
        <w:t xml:space="preserve"> </w:t>
      </w:r>
      <w:r w:rsidRPr="00835A62">
        <w:rPr>
          <w:color w:val="000000"/>
          <w:spacing w:val="-3"/>
          <w:sz w:val="28"/>
          <w:szCs w:val="28"/>
        </w:rPr>
        <w:t>г.</w:t>
      </w:r>
      <w:r w:rsidRPr="00835A62" w:rsidR="00F577D2">
        <w:rPr>
          <w:color w:val="000000"/>
          <w:spacing w:val="-3"/>
          <w:sz w:val="28"/>
          <w:szCs w:val="28"/>
        </w:rPr>
        <w:t xml:space="preserve">, </w:t>
      </w:r>
      <w:r w:rsidRPr="00835A62">
        <w:rPr>
          <w:color w:val="000000"/>
          <w:spacing w:val="-3"/>
          <w:sz w:val="28"/>
          <w:szCs w:val="28"/>
        </w:rPr>
        <w:t xml:space="preserve"> </w:t>
      </w:r>
      <w:r w:rsidRPr="00835A62" w:rsidR="00F577D2">
        <w:rPr>
          <w:color w:val="000000"/>
          <w:spacing w:val="-3"/>
          <w:sz w:val="28"/>
          <w:szCs w:val="28"/>
        </w:rPr>
        <w:t xml:space="preserve">дополненным решением </w:t>
      </w:r>
      <w:r w:rsidRPr="00835A62" w:rsidR="00F577D2">
        <w:rPr>
          <w:color w:val="000000"/>
          <w:spacing w:val="-3"/>
          <w:sz w:val="28"/>
          <w:szCs w:val="28"/>
        </w:rPr>
        <w:t>Лангепасского</w:t>
      </w:r>
      <w:r w:rsidRPr="00835A62" w:rsidR="00F577D2">
        <w:rPr>
          <w:color w:val="000000"/>
          <w:spacing w:val="-3"/>
          <w:sz w:val="28"/>
          <w:szCs w:val="28"/>
        </w:rPr>
        <w:t xml:space="preserve"> городского суда от 03.10.2023 г.  </w:t>
      </w:r>
      <w:r w:rsidRPr="00835A62">
        <w:rPr>
          <w:color w:val="000000"/>
          <w:spacing w:val="-3"/>
          <w:sz w:val="28"/>
          <w:szCs w:val="28"/>
        </w:rPr>
        <w:t xml:space="preserve"> на </w:t>
      </w:r>
      <w:r w:rsidRPr="00835A62" w:rsidR="00F577D2">
        <w:rPr>
          <w:color w:val="000000"/>
          <w:spacing w:val="-3"/>
          <w:sz w:val="28"/>
          <w:szCs w:val="28"/>
        </w:rPr>
        <w:t xml:space="preserve">Павлова С.В. </w:t>
      </w:r>
      <w:r w:rsidRPr="00835A62">
        <w:rPr>
          <w:color w:val="000000"/>
          <w:spacing w:val="-3"/>
          <w:sz w:val="28"/>
          <w:szCs w:val="28"/>
        </w:rPr>
        <w:t xml:space="preserve"> возложена обязанность о </w:t>
      </w:r>
      <w:r w:rsidRPr="00835A62">
        <w:rPr>
          <w:color w:val="000000"/>
          <w:spacing w:val="-3"/>
          <w:sz w:val="28"/>
          <w:szCs w:val="28"/>
        </w:rPr>
        <w:t xml:space="preserve">явке  </w:t>
      </w:r>
      <w:r w:rsidRPr="00835A62" w:rsidR="00F577D2">
        <w:rPr>
          <w:color w:val="000000"/>
          <w:spacing w:val="-3"/>
          <w:sz w:val="28"/>
          <w:szCs w:val="28"/>
        </w:rPr>
        <w:t>4</w:t>
      </w:r>
      <w:r w:rsidRPr="00835A62">
        <w:rPr>
          <w:color w:val="000000"/>
          <w:spacing w:val="-3"/>
          <w:sz w:val="28"/>
          <w:szCs w:val="28"/>
        </w:rPr>
        <w:t xml:space="preserve">  раза в месяц в ОМВД по месту  жительства для регистрации в соответствии с установленным графиком.</w:t>
      </w:r>
    </w:p>
    <w:p w:rsidR="00EE4D97" w:rsidRPr="00835A62" w:rsidP="00EE4D97" w14:paraId="30EE66E8" w14:textId="0D775C65">
      <w:pPr>
        <w:ind w:left="34" w:firstLine="686"/>
        <w:jc w:val="both"/>
        <w:rPr>
          <w:color w:val="000000"/>
          <w:spacing w:val="-3"/>
          <w:sz w:val="28"/>
          <w:szCs w:val="28"/>
        </w:rPr>
      </w:pPr>
      <w:r w:rsidRPr="00835A62">
        <w:rPr>
          <w:color w:val="000000"/>
          <w:spacing w:val="-3"/>
          <w:sz w:val="28"/>
          <w:szCs w:val="28"/>
        </w:rPr>
        <w:t xml:space="preserve">Постановлением по делу об административном правонарушении от </w:t>
      </w:r>
      <w:r w:rsidRPr="00835A62" w:rsidR="00F577D2">
        <w:rPr>
          <w:color w:val="000000"/>
          <w:spacing w:val="-3"/>
          <w:sz w:val="28"/>
          <w:szCs w:val="28"/>
        </w:rPr>
        <w:t>31</w:t>
      </w:r>
      <w:r w:rsidRPr="00835A62">
        <w:rPr>
          <w:color w:val="000000"/>
          <w:spacing w:val="-3"/>
          <w:sz w:val="28"/>
          <w:szCs w:val="28"/>
        </w:rPr>
        <w:t>.0</w:t>
      </w:r>
      <w:r w:rsidRPr="00835A62" w:rsidR="00F577D2">
        <w:rPr>
          <w:color w:val="000000"/>
          <w:spacing w:val="-3"/>
          <w:sz w:val="28"/>
          <w:szCs w:val="28"/>
        </w:rPr>
        <w:t>7</w:t>
      </w:r>
      <w:r w:rsidRPr="00835A62">
        <w:rPr>
          <w:color w:val="000000"/>
          <w:spacing w:val="-3"/>
          <w:sz w:val="28"/>
          <w:szCs w:val="28"/>
        </w:rPr>
        <w:t>.2023</w:t>
      </w:r>
      <w:r w:rsidRPr="00835A62" w:rsidR="00F577D2">
        <w:rPr>
          <w:color w:val="000000"/>
          <w:spacing w:val="-3"/>
          <w:sz w:val="28"/>
          <w:szCs w:val="28"/>
        </w:rPr>
        <w:t xml:space="preserve"> </w:t>
      </w:r>
      <w:r w:rsidRPr="00835A62">
        <w:rPr>
          <w:color w:val="000000"/>
          <w:spacing w:val="-3"/>
          <w:sz w:val="28"/>
          <w:szCs w:val="28"/>
        </w:rPr>
        <w:t xml:space="preserve">г. </w:t>
      </w:r>
      <w:r w:rsidRPr="00835A62" w:rsidR="00F577D2">
        <w:rPr>
          <w:color w:val="000000"/>
          <w:spacing w:val="-3"/>
          <w:sz w:val="28"/>
          <w:szCs w:val="28"/>
        </w:rPr>
        <w:t>Павлов С.В.</w:t>
      </w:r>
      <w:r w:rsidRPr="00835A62">
        <w:rPr>
          <w:color w:val="000000"/>
          <w:sz w:val="28"/>
          <w:szCs w:val="28"/>
        </w:rPr>
        <w:t xml:space="preserve"> привлечен к административной ответственности по ч.3 ст.19.24 КоАП РФ. Указанное постановление вступило в законную силу</w:t>
      </w:r>
      <w:r w:rsidRPr="00835A62" w:rsidR="00F577D2">
        <w:rPr>
          <w:color w:val="000000"/>
          <w:sz w:val="28"/>
          <w:szCs w:val="28"/>
        </w:rPr>
        <w:t>.</w:t>
      </w:r>
      <w:r w:rsidRPr="00835A62">
        <w:rPr>
          <w:color w:val="000000"/>
          <w:sz w:val="28"/>
          <w:szCs w:val="28"/>
        </w:rPr>
        <w:t xml:space="preserve"> </w:t>
      </w:r>
    </w:p>
    <w:p w:rsidR="00EE4D97" w:rsidRPr="00835A62" w:rsidP="00EE4D97" w14:paraId="44EEA800" w14:textId="7B7C3785">
      <w:pPr>
        <w:ind w:left="34" w:firstLine="686"/>
        <w:jc w:val="both"/>
        <w:rPr>
          <w:color w:val="000000"/>
          <w:sz w:val="28"/>
          <w:szCs w:val="28"/>
        </w:rPr>
      </w:pPr>
      <w:r w:rsidRPr="00835A62">
        <w:rPr>
          <w:color w:val="000000"/>
          <w:spacing w:val="-3"/>
          <w:sz w:val="28"/>
          <w:szCs w:val="28"/>
        </w:rPr>
        <w:t>28.</w:t>
      </w:r>
      <w:r w:rsidRPr="00835A62" w:rsidR="00F577D2">
        <w:rPr>
          <w:color w:val="000000"/>
          <w:spacing w:val="-3"/>
          <w:sz w:val="28"/>
          <w:szCs w:val="28"/>
        </w:rPr>
        <w:t>02</w:t>
      </w:r>
      <w:r w:rsidRPr="00835A62">
        <w:rPr>
          <w:color w:val="000000"/>
          <w:spacing w:val="-3"/>
          <w:sz w:val="28"/>
          <w:szCs w:val="28"/>
        </w:rPr>
        <w:t>.202</w:t>
      </w:r>
      <w:r w:rsidRPr="00835A62" w:rsidR="00F577D2">
        <w:rPr>
          <w:color w:val="000000"/>
          <w:spacing w:val="-3"/>
          <w:sz w:val="28"/>
          <w:szCs w:val="28"/>
        </w:rPr>
        <w:t>4</w:t>
      </w:r>
      <w:r w:rsidRPr="00835A62">
        <w:rPr>
          <w:color w:val="000000"/>
          <w:spacing w:val="-3"/>
          <w:sz w:val="28"/>
          <w:szCs w:val="28"/>
        </w:rPr>
        <w:t xml:space="preserve">г. в период с 08-30 час. до 18-00 час. </w:t>
      </w:r>
      <w:r w:rsidRPr="00835A62" w:rsidR="00F577D2">
        <w:rPr>
          <w:color w:val="000000"/>
          <w:sz w:val="28"/>
          <w:szCs w:val="28"/>
        </w:rPr>
        <w:t>Павлов С.В.</w:t>
      </w:r>
      <w:r w:rsidRPr="00835A62">
        <w:rPr>
          <w:color w:val="000000"/>
          <w:sz w:val="28"/>
          <w:szCs w:val="28"/>
        </w:rPr>
        <w:t xml:space="preserve">, будучи привлеченным к административной ответственности по ч.3 ст.19.24 КоАП РФ, допустил нарушение установленного ему судом ограничения, а именно без уважительных причин, не явился на очередную отметку в ОМВД России по г. </w:t>
      </w:r>
      <w:r w:rsidRPr="00835A62">
        <w:rPr>
          <w:color w:val="000000"/>
          <w:sz w:val="28"/>
          <w:szCs w:val="28"/>
        </w:rPr>
        <w:t>Лангепасу</w:t>
      </w:r>
      <w:r w:rsidRPr="00835A62">
        <w:rPr>
          <w:color w:val="000000"/>
          <w:sz w:val="28"/>
          <w:szCs w:val="28"/>
        </w:rPr>
        <w:t>.</w:t>
      </w:r>
    </w:p>
    <w:p w:rsidR="00EE4D97" w:rsidRPr="00835A62" w:rsidP="00EE4D97" w14:paraId="12AFDA0D" w14:textId="23FBAE02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835A62">
        <w:rPr>
          <w:color w:val="000000"/>
          <w:spacing w:val="-1"/>
          <w:sz w:val="28"/>
          <w:szCs w:val="28"/>
        </w:rPr>
        <w:t xml:space="preserve">В судебном заседании </w:t>
      </w:r>
      <w:r w:rsidRPr="00835A62" w:rsidR="00F577D2">
        <w:rPr>
          <w:color w:val="000000"/>
          <w:sz w:val="28"/>
          <w:szCs w:val="28"/>
        </w:rPr>
        <w:t xml:space="preserve">Павлов С.В. </w:t>
      </w:r>
      <w:r w:rsidRPr="00835A62">
        <w:rPr>
          <w:color w:val="000000"/>
          <w:sz w:val="28"/>
          <w:szCs w:val="28"/>
        </w:rPr>
        <w:t xml:space="preserve"> </w:t>
      </w:r>
      <w:r w:rsidRPr="00835A62">
        <w:rPr>
          <w:color w:val="000000"/>
          <w:spacing w:val="-1"/>
          <w:sz w:val="28"/>
          <w:szCs w:val="28"/>
        </w:rPr>
        <w:t>вину в совершении указанного административного правонарушения признал.</w:t>
      </w:r>
      <w:r w:rsidRPr="00835A62">
        <w:rPr>
          <w:sz w:val="28"/>
          <w:szCs w:val="28"/>
        </w:rPr>
        <w:t xml:space="preserve"> </w:t>
      </w:r>
    </w:p>
    <w:p w:rsidR="00EE4D97" w:rsidRPr="00835A62" w:rsidP="00EE4D97" w14:paraId="7F4CD439" w14:textId="55CD45EE">
      <w:pPr>
        <w:ind w:firstLine="709"/>
        <w:jc w:val="both"/>
        <w:rPr>
          <w:sz w:val="28"/>
          <w:szCs w:val="28"/>
        </w:rPr>
      </w:pPr>
      <w:r w:rsidRPr="00835A62">
        <w:rPr>
          <w:sz w:val="28"/>
          <w:szCs w:val="28"/>
        </w:rPr>
        <w:t xml:space="preserve">С протоколом об административном правонарушении </w:t>
      </w:r>
      <w:r w:rsidRPr="00835A62" w:rsidR="00F577D2">
        <w:rPr>
          <w:color w:val="000000"/>
          <w:sz w:val="28"/>
          <w:szCs w:val="28"/>
        </w:rPr>
        <w:t xml:space="preserve">Павлов С.В. </w:t>
      </w:r>
      <w:r w:rsidRPr="00835A62">
        <w:rPr>
          <w:color w:val="000000"/>
          <w:sz w:val="28"/>
          <w:szCs w:val="28"/>
        </w:rPr>
        <w:t xml:space="preserve"> </w:t>
      </w:r>
      <w:r w:rsidRPr="00835A62">
        <w:rPr>
          <w:sz w:val="28"/>
          <w:szCs w:val="28"/>
        </w:rPr>
        <w:t>ознакомлен, права и обязанности, предусмотренные ст. 25.1, 24.2 КоАП РФ, положение ст. 51 Конституции Российской Федерации ему разъяснены.</w:t>
      </w:r>
    </w:p>
    <w:p w:rsidR="00EE4D97" w:rsidRPr="00835A62" w:rsidP="00EE4D97" w14:paraId="4176950E" w14:textId="77777777">
      <w:pPr>
        <w:ind w:firstLine="709"/>
        <w:jc w:val="both"/>
        <w:rPr>
          <w:sz w:val="28"/>
          <w:szCs w:val="28"/>
        </w:rPr>
      </w:pPr>
      <w:r w:rsidRPr="00835A62">
        <w:rPr>
          <w:sz w:val="28"/>
          <w:szCs w:val="28"/>
        </w:rPr>
        <w:t>Заслушав лицо, в отношении которого ведется производство по делу об административном правонарушении, изучив материалы дела, судья приходит к следующему выводу.</w:t>
      </w:r>
    </w:p>
    <w:p w:rsidR="00EE4D97" w:rsidRPr="00835A62" w:rsidP="00EE4D97" w14:paraId="7D4107C8" w14:textId="77777777">
      <w:pPr>
        <w:ind w:firstLine="686"/>
        <w:jc w:val="both"/>
        <w:rPr>
          <w:sz w:val="28"/>
          <w:szCs w:val="28"/>
        </w:rPr>
      </w:pPr>
      <w:r w:rsidRPr="00835A62">
        <w:rPr>
          <w:sz w:val="28"/>
          <w:szCs w:val="28"/>
        </w:rPr>
        <w:t>Факт  совершения</w:t>
      </w:r>
      <w:r w:rsidRPr="00835A62">
        <w:rPr>
          <w:sz w:val="28"/>
          <w:szCs w:val="28"/>
        </w:rPr>
        <w:t xml:space="preserve"> правонарушения  зафиксирован в представленном протоколе об административном правонарушении, составленном в соответствии с требованиями ст. 28.2 КоАП РФ.</w:t>
      </w:r>
    </w:p>
    <w:p w:rsidR="00EE4D97" w:rsidRPr="00835A62" w:rsidP="00EE4D97" w14:paraId="42D491B8" w14:textId="42A3B9A3">
      <w:pPr>
        <w:ind w:left="34" w:firstLine="686"/>
        <w:jc w:val="both"/>
        <w:rPr>
          <w:color w:val="000000"/>
          <w:spacing w:val="-3"/>
          <w:sz w:val="28"/>
          <w:szCs w:val="28"/>
        </w:rPr>
      </w:pPr>
      <w:r w:rsidRPr="00835A62">
        <w:rPr>
          <w:sz w:val="28"/>
          <w:szCs w:val="28"/>
        </w:rPr>
        <w:t xml:space="preserve">Установление в отношении </w:t>
      </w:r>
      <w:r w:rsidRPr="00835A62" w:rsidR="00F577D2">
        <w:rPr>
          <w:color w:val="000000"/>
          <w:sz w:val="28"/>
          <w:szCs w:val="28"/>
        </w:rPr>
        <w:t xml:space="preserve">Павлова С.В. </w:t>
      </w:r>
      <w:r w:rsidRPr="00835A62">
        <w:rPr>
          <w:color w:val="000000"/>
          <w:sz w:val="28"/>
          <w:szCs w:val="28"/>
        </w:rPr>
        <w:t xml:space="preserve"> указанного административного запрета </w:t>
      </w:r>
      <w:r w:rsidRPr="00835A62" w:rsidR="00F577D2">
        <w:rPr>
          <w:color w:val="000000"/>
          <w:sz w:val="28"/>
          <w:szCs w:val="28"/>
        </w:rPr>
        <w:t xml:space="preserve"> </w:t>
      </w:r>
      <w:r w:rsidRPr="00835A62">
        <w:rPr>
          <w:color w:val="000000"/>
          <w:sz w:val="28"/>
          <w:szCs w:val="28"/>
        </w:rPr>
        <w:t xml:space="preserve"> подтверждается копи</w:t>
      </w:r>
      <w:r w:rsidRPr="00835A62" w:rsidR="00F577D2">
        <w:rPr>
          <w:color w:val="000000"/>
          <w:sz w:val="28"/>
          <w:szCs w:val="28"/>
        </w:rPr>
        <w:t>ями</w:t>
      </w:r>
      <w:r w:rsidRPr="00835A62">
        <w:rPr>
          <w:color w:val="000000"/>
          <w:sz w:val="28"/>
          <w:szCs w:val="28"/>
        </w:rPr>
        <w:t xml:space="preserve"> решени</w:t>
      </w:r>
      <w:r w:rsidRPr="00835A62" w:rsidR="00F577D2">
        <w:rPr>
          <w:color w:val="000000"/>
          <w:sz w:val="28"/>
          <w:szCs w:val="28"/>
        </w:rPr>
        <w:t>й</w:t>
      </w:r>
      <w:r w:rsidRPr="00835A62">
        <w:rPr>
          <w:color w:val="000000"/>
          <w:sz w:val="28"/>
          <w:szCs w:val="28"/>
        </w:rPr>
        <w:t xml:space="preserve"> суд</w:t>
      </w:r>
      <w:r w:rsidRPr="00835A62" w:rsidR="00F577D2">
        <w:rPr>
          <w:color w:val="000000"/>
          <w:sz w:val="28"/>
          <w:szCs w:val="28"/>
        </w:rPr>
        <w:t>ов</w:t>
      </w:r>
      <w:r w:rsidRPr="00835A62">
        <w:rPr>
          <w:color w:val="000000"/>
          <w:sz w:val="28"/>
          <w:szCs w:val="28"/>
        </w:rPr>
        <w:t>, графиком прибытия поднадзорного лица на регистрацию.</w:t>
      </w:r>
    </w:p>
    <w:p w:rsidR="00EE4D97" w:rsidRPr="00835A62" w:rsidP="00F577D2" w14:paraId="12100662" w14:textId="2AA92503">
      <w:pPr>
        <w:ind w:left="34" w:firstLine="686"/>
        <w:jc w:val="both"/>
        <w:rPr>
          <w:color w:val="000000"/>
          <w:sz w:val="28"/>
          <w:szCs w:val="28"/>
        </w:rPr>
      </w:pPr>
      <w:r w:rsidRPr="00835A62">
        <w:rPr>
          <w:color w:val="000000"/>
          <w:spacing w:val="-3"/>
          <w:sz w:val="28"/>
          <w:szCs w:val="28"/>
        </w:rPr>
        <w:t xml:space="preserve">Нарушение </w:t>
      </w:r>
      <w:r w:rsidRPr="00835A62" w:rsidR="00F577D2">
        <w:rPr>
          <w:color w:val="000000"/>
          <w:sz w:val="28"/>
          <w:szCs w:val="28"/>
        </w:rPr>
        <w:t xml:space="preserve">Павловым С.В. </w:t>
      </w:r>
      <w:r w:rsidRPr="00835A62">
        <w:rPr>
          <w:color w:val="000000"/>
          <w:sz w:val="28"/>
          <w:szCs w:val="28"/>
        </w:rPr>
        <w:t xml:space="preserve"> </w:t>
      </w:r>
      <w:r w:rsidRPr="00835A62">
        <w:rPr>
          <w:color w:val="000000"/>
          <w:spacing w:val="-3"/>
          <w:sz w:val="28"/>
          <w:szCs w:val="28"/>
        </w:rPr>
        <w:t>графика явки подтверждается рапорт</w:t>
      </w:r>
      <w:r w:rsidRPr="00835A62" w:rsidR="00F577D2">
        <w:rPr>
          <w:color w:val="000000"/>
          <w:spacing w:val="-3"/>
          <w:sz w:val="28"/>
          <w:szCs w:val="28"/>
        </w:rPr>
        <w:t>а</w:t>
      </w:r>
      <w:r w:rsidRPr="00835A62">
        <w:rPr>
          <w:color w:val="000000"/>
          <w:spacing w:val="-3"/>
          <w:sz w:val="28"/>
          <w:szCs w:val="28"/>
        </w:rPr>
        <w:t>м</w:t>
      </w:r>
      <w:r w:rsidRPr="00835A62" w:rsidR="00F577D2">
        <w:rPr>
          <w:color w:val="000000"/>
          <w:spacing w:val="-3"/>
          <w:sz w:val="28"/>
          <w:szCs w:val="28"/>
        </w:rPr>
        <w:t>и</w:t>
      </w:r>
      <w:r w:rsidRPr="00835A62">
        <w:rPr>
          <w:color w:val="000000"/>
          <w:spacing w:val="-3"/>
          <w:sz w:val="28"/>
          <w:szCs w:val="28"/>
        </w:rPr>
        <w:t xml:space="preserve"> </w:t>
      </w:r>
      <w:r w:rsidRPr="00835A62">
        <w:rPr>
          <w:color w:val="000000"/>
          <w:spacing w:val="-3"/>
          <w:sz w:val="28"/>
          <w:szCs w:val="28"/>
        </w:rPr>
        <w:t>полицейск</w:t>
      </w:r>
      <w:r w:rsidRPr="00835A62" w:rsidR="00F577D2">
        <w:rPr>
          <w:color w:val="000000"/>
          <w:spacing w:val="-3"/>
          <w:sz w:val="28"/>
          <w:szCs w:val="28"/>
        </w:rPr>
        <w:t xml:space="preserve">их </w:t>
      </w:r>
      <w:r w:rsidRPr="00835A62">
        <w:rPr>
          <w:color w:val="000000"/>
          <w:spacing w:val="-3"/>
          <w:sz w:val="28"/>
          <w:szCs w:val="28"/>
        </w:rPr>
        <w:t xml:space="preserve"> от</w:t>
      </w:r>
      <w:r w:rsidRPr="00835A62">
        <w:rPr>
          <w:color w:val="000000"/>
          <w:spacing w:val="-3"/>
          <w:sz w:val="28"/>
          <w:szCs w:val="28"/>
        </w:rPr>
        <w:t xml:space="preserve"> </w:t>
      </w:r>
      <w:r w:rsidRPr="00835A62" w:rsidR="00F577D2">
        <w:rPr>
          <w:color w:val="000000"/>
          <w:spacing w:val="-3"/>
          <w:sz w:val="28"/>
          <w:szCs w:val="28"/>
        </w:rPr>
        <w:t xml:space="preserve"> 29.02.2024 г. и от </w:t>
      </w:r>
      <w:r w:rsidRPr="00835A62">
        <w:rPr>
          <w:color w:val="000000"/>
          <w:spacing w:val="-3"/>
          <w:sz w:val="28"/>
          <w:szCs w:val="28"/>
        </w:rPr>
        <w:t>04.12.2023г., согласно котор</w:t>
      </w:r>
      <w:r w:rsidRPr="00835A62" w:rsidR="00F577D2">
        <w:rPr>
          <w:color w:val="000000"/>
          <w:spacing w:val="-3"/>
          <w:sz w:val="28"/>
          <w:szCs w:val="28"/>
        </w:rPr>
        <w:t>ым</w:t>
      </w:r>
      <w:r w:rsidRPr="00835A62">
        <w:rPr>
          <w:color w:val="000000"/>
          <w:spacing w:val="-3"/>
          <w:sz w:val="28"/>
          <w:szCs w:val="28"/>
        </w:rPr>
        <w:t xml:space="preserve"> </w:t>
      </w:r>
      <w:r w:rsidRPr="00835A62" w:rsidR="00F577D2">
        <w:rPr>
          <w:color w:val="000000"/>
          <w:sz w:val="28"/>
          <w:szCs w:val="28"/>
        </w:rPr>
        <w:t>Павлов С.В.</w:t>
      </w:r>
      <w:r w:rsidRPr="00835A62">
        <w:rPr>
          <w:color w:val="000000"/>
          <w:sz w:val="28"/>
          <w:szCs w:val="28"/>
        </w:rPr>
        <w:t xml:space="preserve"> не явился на регис</w:t>
      </w:r>
      <w:r w:rsidRPr="00835A62" w:rsidR="00F577D2">
        <w:rPr>
          <w:color w:val="000000"/>
          <w:sz w:val="28"/>
          <w:szCs w:val="28"/>
        </w:rPr>
        <w:t>т</w:t>
      </w:r>
      <w:r w:rsidRPr="00835A62">
        <w:rPr>
          <w:color w:val="000000"/>
          <w:sz w:val="28"/>
          <w:szCs w:val="28"/>
        </w:rPr>
        <w:t>рацию  28.</w:t>
      </w:r>
      <w:r w:rsidRPr="00835A62" w:rsidR="00F577D2">
        <w:rPr>
          <w:color w:val="000000"/>
          <w:sz w:val="28"/>
          <w:szCs w:val="28"/>
        </w:rPr>
        <w:t>02</w:t>
      </w:r>
      <w:r w:rsidRPr="00835A62">
        <w:rPr>
          <w:color w:val="000000"/>
          <w:sz w:val="28"/>
          <w:szCs w:val="28"/>
        </w:rPr>
        <w:t>11.202</w:t>
      </w:r>
      <w:r w:rsidRPr="00835A62" w:rsidR="00F577D2">
        <w:rPr>
          <w:color w:val="000000"/>
          <w:sz w:val="28"/>
          <w:szCs w:val="28"/>
        </w:rPr>
        <w:t>4</w:t>
      </w:r>
      <w:r w:rsidRPr="00835A62">
        <w:rPr>
          <w:color w:val="000000"/>
          <w:sz w:val="28"/>
          <w:szCs w:val="28"/>
        </w:rPr>
        <w:t>г., регистрационным листом поднадзорного лица.</w:t>
      </w:r>
    </w:p>
    <w:p w:rsidR="00EE4D97" w:rsidRPr="00835A62" w:rsidP="00EE4D97" w14:paraId="0BD1A490" w14:textId="617DA8E7">
      <w:pPr>
        <w:ind w:firstLine="709"/>
        <w:jc w:val="both"/>
        <w:rPr>
          <w:i/>
          <w:sz w:val="28"/>
          <w:szCs w:val="28"/>
        </w:rPr>
      </w:pPr>
      <w:r w:rsidRPr="00835A62">
        <w:rPr>
          <w:sz w:val="28"/>
          <w:szCs w:val="28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ч.3 ст.19.24 КоАП РФ и доказанности вины </w:t>
      </w:r>
      <w:r w:rsidRPr="00835A62" w:rsidR="00F577D2">
        <w:rPr>
          <w:color w:val="000000"/>
          <w:sz w:val="28"/>
          <w:szCs w:val="28"/>
        </w:rPr>
        <w:t>Павлова С.В.</w:t>
      </w:r>
      <w:r w:rsidRPr="00835A62">
        <w:rPr>
          <w:color w:val="000000"/>
          <w:sz w:val="28"/>
          <w:szCs w:val="28"/>
        </w:rPr>
        <w:t xml:space="preserve"> </w:t>
      </w:r>
      <w:r w:rsidRPr="00835A62">
        <w:rPr>
          <w:sz w:val="28"/>
          <w:szCs w:val="28"/>
        </w:rPr>
        <w:t xml:space="preserve">в его совершении. </w:t>
      </w:r>
    </w:p>
    <w:p w:rsidR="00EE4D97" w:rsidRPr="00835A62" w:rsidP="00EE4D97" w14:paraId="04A2DC51" w14:textId="71A7B580">
      <w:pPr>
        <w:ind w:firstLine="709"/>
        <w:jc w:val="both"/>
        <w:rPr>
          <w:sz w:val="28"/>
          <w:szCs w:val="28"/>
        </w:rPr>
      </w:pPr>
      <w:r w:rsidRPr="00835A62">
        <w:rPr>
          <w:sz w:val="28"/>
          <w:szCs w:val="28"/>
        </w:rPr>
        <w:t xml:space="preserve">Действия </w:t>
      </w:r>
      <w:r w:rsidRPr="00835A62" w:rsidR="00F577D2">
        <w:rPr>
          <w:color w:val="000000"/>
          <w:sz w:val="28"/>
          <w:szCs w:val="28"/>
        </w:rPr>
        <w:t>Павлова С.В.</w:t>
      </w:r>
      <w:r w:rsidRPr="00835A62">
        <w:rPr>
          <w:color w:val="000000"/>
          <w:sz w:val="28"/>
          <w:szCs w:val="28"/>
        </w:rPr>
        <w:t xml:space="preserve"> </w:t>
      </w:r>
      <w:r w:rsidRPr="00835A62">
        <w:rPr>
          <w:sz w:val="28"/>
          <w:szCs w:val="28"/>
        </w:rPr>
        <w:t xml:space="preserve">квалифицируются по ч.3 ст.19.24 КоАП РФ, то есть как </w:t>
      </w:r>
      <w:r w:rsidRPr="00835A62">
        <w:rPr>
          <w:spacing w:val="-3"/>
          <w:sz w:val="28"/>
          <w:szCs w:val="28"/>
        </w:rPr>
        <w:t>п</w:t>
      </w:r>
      <w:r w:rsidRPr="00835A62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35A62">
          <w:rPr>
            <w:sz w:val="28"/>
            <w:szCs w:val="28"/>
          </w:rPr>
          <w:t>ч.1</w:t>
        </w:r>
      </w:hyperlink>
      <w:r w:rsidRPr="00835A62">
        <w:rPr>
          <w:sz w:val="28"/>
          <w:szCs w:val="28"/>
        </w:rPr>
        <w:t xml:space="preserve"> ст.19.24 КоАП РФ, если эти действия не содержат уголовно наказуемого деяния.</w:t>
      </w:r>
    </w:p>
    <w:p w:rsidR="00835A62" w:rsidRPr="00835A62" w:rsidP="00EE4D97" w14:paraId="780B5827" w14:textId="77777777">
      <w:pPr>
        <w:ind w:firstLine="709"/>
        <w:jc w:val="both"/>
        <w:rPr>
          <w:sz w:val="28"/>
          <w:szCs w:val="28"/>
        </w:rPr>
      </w:pPr>
      <w:r w:rsidRPr="00835A62">
        <w:rPr>
          <w:sz w:val="28"/>
          <w:szCs w:val="28"/>
        </w:rPr>
        <w:t xml:space="preserve">На основании ст. 4.2 КоАП РФ признание вины учитывается в качестве обстоятельства, смягчающего административную ответственность.  </w:t>
      </w:r>
    </w:p>
    <w:p w:rsidR="00835A62" w:rsidRPr="00835A62" w:rsidP="00835A62" w14:paraId="7F9E5355" w14:textId="4D33DB82">
      <w:pPr>
        <w:ind w:firstLine="709"/>
        <w:jc w:val="both"/>
        <w:rPr>
          <w:sz w:val="28"/>
          <w:szCs w:val="28"/>
        </w:rPr>
      </w:pPr>
      <w:r w:rsidRPr="00835A62">
        <w:rPr>
          <w:sz w:val="28"/>
          <w:szCs w:val="28"/>
        </w:rPr>
        <w:t>Отягчающи</w:t>
      </w:r>
      <w:r w:rsidRPr="00835A62">
        <w:rPr>
          <w:sz w:val="28"/>
          <w:szCs w:val="28"/>
        </w:rPr>
        <w:t>м</w:t>
      </w:r>
      <w:r w:rsidRPr="00835A62">
        <w:rPr>
          <w:sz w:val="28"/>
          <w:szCs w:val="28"/>
        </w:rPr>
        <w:t xml:space="preserve"> обстоятельств</w:t>
      </w:r>
      <w:r w:rsidRPr="00835A62">
        <w:rPr>
          <w:sz w:val="28"/>
          <w:szCs w:val="28"/>
        </w:rPr>
        <w:t xml:space="preserve">ом признается, повторное совершение однородного правонарушения. </w:t>
      </w:r>
    </w:p>
    <w:p w:rsidR="00835A62" w:rsidRPr="00835A62" w:rsidP="00835A62" w14:paraId="0CC6DDE1" w14:textId="77777777">
      <w:pPr>
        <w:ind w:left="34" w:firstLine="686"/>
        <w:jc w:val="both"/>
        <w:rPr>
          <w:sz w:val="28"/>
          <w:szCs w:val="28"/>
        </w:rPr>
      </w:pPr>
      <w:r w:rsidRPr="00835A62">
        <w:rPr>
          <w:sz w:val="28"/>
          <w:szCs w:val="28"/>
        </w:rPr>
        <w:t xml:space="preserve">При назначении наказания, учитывая общественную опасность деяния, обстоятельства правонарушения и личность правонарушителя, который должных выводов для себя не делает, прихожу к выводу о назначении </w:t>
      </w:r>
      <w:r w:rsidRPr="00835A62">
        <w:rPr>
          <w:sz w:val="28"/>
          <w:szCs w:val="28"/>
        </w:rPr>
        <w:t>наказания  в</w:t>
      </w:r>
      <w:r w:rsidRPr="00835A62">
        <w:rPr>
          <w:sz w:val="28"/>
          <w:szCs w:val="28"/>
        </w:rPr>
        <w:t xml:space="preserve"> виде обязательных работ. </w:t>
      </w:r>
    </w:p>
    <w:p w:rsidR="00835A62" w:rsidRPr="00835A62" w:rsidP="00835A62" w14:paraId="5978DD19" w14:textId="443AB364">
      <w:pPr>
        <w:ind w:left="34" w:firstLine="686"/>
        <w:jc w:val="both"/>
        <w:rPr>
          <w:sz w:val="28"/>
          <w:szCs w:val="28"/>
        </w:rPr>
      </w:pPr>
      <w:r w:rsidRPr="00835A62">
        <w:rPr>
          <w:sz w:val="28"/>
          <w:szCs w:val="28"/>
        </w:rPr>
        <w:t>Обстоятельств, предусмотренных частью 3 статьи 3.13 Кодекса Российской Федерации об административных правонарушениях, препятствующих назначению наказания в виде обязательных работ, не установлено.</w:t>
      </w:r>
    </w:p>
    <w:p w:rsidR="00BA18EB" w:rsidRPr="00835A62" w:rsidP="00BA18EB" w14:paraId="5BFED1F3" w14:textId="77777777">
      <w:pPr>
        <w:shd w:val="clear" w:color="auto" w:fill="FFFFFF"/>
        <w:spacing w:line="274" w:lineRule="exact"/>
        <w:ind w:left="34" w:firstLine="701"/>
        <w:rPr>
          <w:color w:val="000000"/>
          <w:spacing w:val="-1"/>
          <w:sz w:val="28"/>
          <w:szCs w:val="28"/>
        </w:rPr>
      </w:pPr>
      <w:r w:rsidRPr="00835A62">
        <w:rPr>
          <w:color w:val="000000"/>
          <w:spacing w:val="-1"/>
          <w:sz w:val="28"/>
          <w:szCs w:val="28"/>
        </w:rPr>
        <w:t xml:space="preserve">На   основании   </w:t>
      </w:r>
      <w:r w:rsidRPr="00835A62">
        <w:rPr>
          <w:color w:val="000000"/>
          <w:spacing w:val="-1"/>
          <w:sz w:val="28"/>
          <w:szCs w:val="28"/>
        </w:rPr>
        <w:t xml:space="preserve">изложенного,   </w:t>
      </w:r>
      <w:r w:rsidRPr="00835A62">
        <w:rPr>
          <w:color w:val="000000"/>
          <w:spacing w:val="-1"/>
          <w:sz w:val="28"/>
          <w:szCs w:val="28"/>
        </w:rPr>
        <w:t>руководствуясь   ч.1   ст.29.10   Кодекса   РФ   об административных правонарушениях,</w:t>
      </w:r>
    </w:p>
    <w:p w:rsidR="00BA18EB" w:rsidRPr="00835A62" w:rsidP="00BA18EB" w14:paraId="59C947E5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8"/>
          <w:szCs w:val="28"/>
        </w:rPr>
      </w:pPr>
      <w:r w:rsidRPr="00835A62">
        <w:rPr>
          <w:color w:val="000000"/>
          <w:spacing w:val="-1"/>
          <w:sz w:val="28"/>
          <w:szCs w:val="28"/>
        </w:rPr>
        <w:t>постановил:</w:t>
      </w:r>
    </w:p>
    <w:p w:rsidR="00BA18EB" w:rsidRPr="00835A62" w:rsidP="00BA18EB" w14:paraId="19D7F642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8"/>
          <w:szCs w:val="28"/>
        </w:rPr>
      </w:pPr>
    </w:p>
    <w:p w:rsidR="00BA18EB" w:rsidRPr="00835A62" w:rsidP="00BA18EB" w14:paraId="0D0F0232" w14:textId="1D4F290E">
      <w:pPr>
        <w:ind w:firstLine="720"/>
        <w:jc w:val="both"/>
        <w:rPr>
          <w:sz w:val="28"/>
          <w:szCs w:val="28"/>
        </w:rPr>
      </w:pPr>
      <w:r w:rsidRPr="00835A62">
        <w:rPr>
          <w:sz w:val="28"/>
          <w:szCs w:val="28"/>
        </w:rPr>
        <w:t>Павлова Сергея Викторовича признать виновным в совершении административного правонарушения, предусмотренного ч.3 ст.19.24 Кодекса РФ об административных правонарушениях и назначить ему наказание в виде в виде 30 (тридцати) часов обязательных работ.</w:t>
      </w:r>
    </w:p>
    <w:p w:rsidR="00BA18EB" w:rsidRPr="00835A62" w:rsidP="00BA18EB" w14:paraId="13D3DED5" w14:textId="77777777">
      <w:pPr>
        <w:widowControl/>
        <w:ind w:firstLine="720"/>
        <w:jc w:val="both"/>
        <w:rPr>
          <w:i/>
          <w:color w:val="000000" w:themeColor="text1"/>
          <w:sz w:val="28"/>
          <w:szCs w:val="28"/>
        </w:rPr>
      </w:pPr>
      <w:r w:rsidRPr="00835A62">
        <w:rPr>
          <w:color w:val="000000" w:themeColor="text1"/>
          <w:sz w:val="28"/>
          <w:szCs w:val="28"/>
        </w:rPr>
        <w:t xml:space="preserve">Исполнение постановления в части отбывания наказания возложить на отделение судебных приставов по г. </w:t>
      </w:r>
      <w:r w:rsidRPr="00835A62">
        <w:rPr>
          <w:color w:val="000000" w:themeColor="text1"/>
          <w:sz w:val="28"/>
          <w:szCs w:val="28"/>
        </w:rPr>
        <w:t>Лангепасу</w:t>
      </w:r>
      <w:r w:rsidRPr="00835A62">
        <w:rPr>
          <w:color w:val="000000" w:themeColor="text1"/>
          <w:sz w:val="28"/>
          <w:szCs w:val="28"/>
        </w:rPr>
        <w:t xml:space="preserve">. </w:t>
      </w:r>
    </w:p>
    <w:p w:rsidR="00BA18EB" w:rsidRPr="00835A62" w:rsidP="00BA18EB" w14:paraId="42183A5D" w14:textId="09FB1A44">
      <w:pPr>
        <w:pStyle w:val="BodyText"/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835A62">
        <w:rPr>
          <w:color w:val="000000" w:themeColor="text1"/>
          <w:sz w:val="28"/>
          <w:szCs w:val="28"/>
        </w:rPr>
        <w:t xml:space="preserve">Обязать начальника отделения судебных приставов по г. </w:t>
      </w:r>
      <w:r w:rsidRPr="00835A62">
        <w:rPr>
          <w:color w:val="000000" w:themeColor="text1"/>
          <w:sz w:val="28"/>
          <w:szCs w:val="28"/>
        </w:rPr>
        <w:t>Лангепасу</w:t>
      </w:r>
      <w:r w:rsidRPr="00835A62">
        <w:rPr>
          <w:color w:val="000000" w:themeColor="text1"/>
          <w:sz w:val="28"/>
          <w:szCs w:val="28"/>
        </w:rPr>
        <w:t xml:space="preserve"> в обязательном порядке по отбытии </w:t>
      </w:r>
      <w:r w:rsidRPr="00835A62">
        <w:rPr>
          <w:iCs/>
          <w:color w:val="000000" w:themeColor="text1"/>
          <w:sz w:val="28"/>
          <w:szCs w:val="28"/>
        </w:rPr>
        <w:t>Павловым С.В.</w:t>
      </w:r>
      <w:r w:rsidRPr="00835A62">
        <w:rPr>
          <w:color w:val="000000" w:themeColor="text1"/>
          <w:sz w:val="28"/>
          <w:szCs w:val="28"/>
        </w:rPr>
        <w:t xml:space="preserve"> </w:t>
      </w:r>
      <w:r w:rsidRPr="00835A62">
        <w:rPr>
          <w:color w:val="000000" w:themeColor="text1"/>
          <w:sz w:val="28"/>
          <w:szCs w:val="28"/>
        </w:rPr>
        <w:t>административного  наказания</w:t>
      </w:r>
      <w:r w:rsidRPr="00835A62">
        <w:rPr>
          <w:color w:val="000000" w:themeColor="text1"/>
          <w:sz w:val="28"/>
          <w:szCs w:val="28"/>
        </w:rPr>
        <w:t xml:space="preserve"> в виде обязательных работ, направить в адрес мирового судьи судебного участка № </w:t>
      </w:r>
      <w:r w:rsidRPr="00835A62" w:rsidR="00835A62">
        <w:rPr>
          <w:color w:val="000000" w:themeColor="text1"/>
          <w:sz w:val="28"/>
          <w:szCs w:val="28"/>
        </w:rPr>
        <w:t>2</w:t>
      </w:r>
      <w:r w:rsidRPr="00835A62">
        <w:rPr>
          <w:color w:val="000000" w:themeColor="text1"/>
          <w:sz w:val="28"/>
          <w:szCs w:val="28"/>
        </w:rPr>
        <w:t xml:space="preserve"> </w:t>
      </w:r>
      <w:r w:rsidRPr="00835A62">
        <w:rPr>
          <w:color w:val="000000" w:themeColor="text1"/>
          <w:sz w:val="28"/>
          <w:szCs w:val="28"/>
        </w:rPr>
        <w:t>Лангепасского</w:t>
      </w:r>
      <w:r w:rsidRPr="00835A62">
        <w:rPr>
          <w:color w:val="000000" w:themeColor="text1"/>
          <w:sz w:val="28"/>
          <w:szCs w:val="28"/>
        </w:rPr>
        <w:t xml:space="preserve"> судебного района Ханты-Мансийского автономного округа - Югры информацию об исполнении постановления и отбытии назначенного мировым судьей наказания</w:t>
      </w:r>
      <w:r w:rsidRPr="00835A62">
        <w:rPr>
          <w:color w:val="000000" w:themeColor="text1"/>
          <w:spacing w:val="-4"/>
          <w:sz w:val="28"/>
          <w:szCs w:val="28"/>
        </w:rPr>
        <w:t xml:space="preserve">. </w:t>
      </w:r>
    </w:p>
    <w:p w:rsidR="00BA18EB" w:rsidRPr="00835A62" w:rsidP="00BA18EB" w14:paraId="3683E956" w14:textId="743A4F8A">
      <w:pPr>
        <w:widowControl/>
        <w:ind w:firstLine="567"/>
        <w:jc w:val="both"/>
        <w:rPr>
          <w:sz w:val="28"/>
          <w:szCs w:val="28"/>
        </w:rPr>
      </w:pPr>
      <w:r w:rsidRPr="00835A62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835A62">
        <w:rPr>
          <w:sz w:val="28"/>
          <w:szCs w:val="28"/>
        </w:rPr>
        <w:t>Лангепасский</w:t>
      </w:r>
      <w:r w:rsidRPr="00835A62">
        <w:rPr>
          <w:sz w:val="28"/>
          <w:szCs w:val="28"/>
        </w:rPr>
        <w:t xml:space="preserve"> городской суд путем подачи жалобы через мирового судью судебного участка № </w:t>
      </w:r>
      <w:r w:rsidRPr="00835A62" w:rsidR="00835A62">
        <w:rPr>
          <w:sz w:val="28"/>
          <w:szCs w:val="28"/>
        </w:rPr>
        <w:t>2</w:t>
      </w:r>
      <w:r w:rsidRPr="00835A62">
        <w:rPr>
          <w:sz w:val="28"/>
          <w:szCs w:val="28"/>
        </w:rPr>
        <w:t xml:space="preserve"> </w:t>
      </w:r>
      <w:r w:rsidRPr="00835A62">
        <w:rPr>
          <w:sz w:val="28"/>
          <w:szCs w:val="28"/>
        </w:rPr>
        <w:t>Лангепасского</w:t>
      </w:r>
      <w:r w:rsidRPr="00835A62">
        <w:rPr>
          <w:sz w:val="28"/>
          <w:szCs w:val="28"/>
        </w:rPr>
        <w:t xml:space="preserve"> судебного района Ханты-Мансийского автономного округа-Югры, либо непосредственно в </w:t>
      </w:r>
      <w:r w:rsidRPr="00835A62">
        <w:rPr>
          <w:sz w:val="28"/>
          <w:szCs w:val="28"/>
        </w:rPr>
        <w:t>Лангепасский</w:t>
      </w:r>
      <w:r w:rsidRPr="00835A62">
        <w:rPr>
          <w:sz w:val="28"/>
          <w:szCs w:val="28"/>
        </w:rPr>
        <w:t xml:space="preserve"> городской суд Ханты-Мансийского автономного округа – Югры.</w:t>
      </w:r>
    </w:p>
    <w:p w:rsidR="00987899" w:rsidRPr="00835A62" w:rsidP="00987899" w14:paraId="019E2A43" w14:textId="77777777">
      <w:pPr>
        <w:shd w:val="clear" w:color="auto" w:fill="FFFFFF"/>
        <w:snapToGrid w:val="0"/>
        <w:ind w:firstLine="720"/>
        <w:jc w:val="both"/>
        <w:rPr>
          <w:color w:val="000000"/>
          <w:spacing w:val="-4"/>
          <w:sz w:val="28"/>
          <w:szCs w:val="28"/>
        </w:rPr>
      </w:pPr>
    </w:p>
    <w:p w:rsidR="009871A0" w:rsidRPr="00835A62" w:rsidP="009871A0" w14:paraId="33FE1778" w14:textId="25A72580">
      <w:pPr>
        <w:shd w:val="clear" w:color="auto" w:fill="FFFFFF"/>
        <w:spacing w:before="19"/>
        <w:ind w:left="720"/>
        <w:rPr>
          <w:color w:val="000000"/>
          <w:spacing w:val="4"/>
          <w:sz w:val="28"/>
          <w:szCs w:val="28"/>
        </w:rPr>
      </w:pPr>
      <w:r w:rsidRPr="00835A62">
        <w:rPr>
          <w:color w:val="000000"/>
          <w:spacing w:val="4"/>
          <w:sz w:val="28"/>
          <w:szCs w:val="28"/>
        </w:rPr>
        <w:t>Мировой судья</w:t>
      </w:r>
      <w:r w:rsidRPr="00835A62" w:rsidR="009E6164">
        <w:rPr>
          <w:color w:val="000000"/>
          <w:spacing w:val="4"/>
          <w:sz w:val="28"/>
          <w:szCs w:val="28"/>
        </w:rPr>
        <w:t xml:space="preserve">                                                    </w:t>
      </w:r>
      <w:r w:rsidRPr="00835A62" w:rsidR="005D74C7">
        <w:rPr>
          <w:color w:val="000000"/>
          <w:spacing w:val="4"/>
          <w:sz w:val="28"/>
          <w:szCs w:val="28"/>
        </w:rPr>
        <w:t xml:space="preserve">  </w:t>
      </w:r>
      <w:r w:rsidR="00835A62">
        <w:rPr>
          <w:color w:val="000000"/>
          <w:spacing w:val="4"/>
          <w:sz w:val="28"/>
          <w:szCs w:val="28"/>
        </w:rPr>
        <w:t xml:space="preserve">          </w:t>
      </w:r>
      <w:r w:rsidRPr="00835A62" w:rsidR="000A0B55">
        <w:rPr>
          <w:color w:val="000000"/>
          <w:spacing w:val="4"/>
          <w:sz w:val="28"/>
          <w:szCs w:val="28"/>
        </w:rPr>
        <w:t xml:space="preserve">  </w:t>
      </w:r>
      <w:r w:rsidRPr="00835A62" w:rsidR="00835A62">
        <w:rPr>
          <w:color w:val="000000"/>
          <w:spacing w:val="4"/>
          <w:sz w:val="28"/>
          <w:szCs w:val="28"/>
        </w:rPr>
        <w:t xml:space="preserve">Красников А.В. </w:t>
      </w:r>
    </w:p>
    <w:p w:rsidR="009871A0" w:rsidRPr="005D36EE" w:rsidP="009871A0" w14:paraId="09DAE309" w14:textId="00F0FBBD">
      <w:pPr>
        <w:tabs>
          <w:tab w:val="left" w:pos="1416"/>
        </w:tabs>
        <w:rPr>
          <w:i/>
        </w:rPr>
      </w:pPr>
      <w:r>
        <w:rPr>
          <w:color w:val="000000"/>
          <w:spacing w:val="4"/>
          <w:sz w:val="28"/>
          <w:szCs w:val="28"/>
        </w:rPr>
        <w:t xml:space="preserve"> </w:t>
      </w:r>
    </w:p>
    <w:p w:rsidR="00E5639D" w:rsidRPr="00E5639D" w:rsidP="009871A0" w14:paraId="2D4489AB" w14:textId="77777777"/>
    <w:sectPr w:rsidSect="00835A62">
      <w:pgSz w:w="11909" w:h="16834"/>
      <w:pgMar w:top="426" w:right="569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2CE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A0B55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6B2B"/>
    <w:rsid w:val="00343BE3"/>
    <w:rsid w:val="00347E29"/>
    <w:rsid w:val="0035400C"/>
    <w:rsid w:val="00356F82"/>
    <w:rsid w:val="00357D02"/>
    <w:rsid w:val="00357E68"/>
    <w:rsid w:val="003600E1"/>
    <w:rsid w:val="0036738C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5065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3696"/>
    <w:rsid w:val="003F774B"/>
    <w:rsid w:val="00405430"/>
    <w:rsid w:val="0040643C"/>
    <w:rsid w:val="004107E3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557D"/>
    <w:rsid w:val="00440210"/>
    <w:rsid w:val="004412DD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22F7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970A3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757D"/>
    <w:rsid w:val="00606560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3A4A"/>
    <w:rsid w:val="00675944"/>
    <w:rsid w:val="0067638D"/>
    <w:rsid w:val="00676AA9"/>
    <w:rsid w:val="00680F8E"/>
    <w:rsid w:val="006849C6"/>
    <w:rsid w:val="00690A8D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C2EE5"/>
    <w:rsid w:val="006C2F7E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162B"/>
    <w:rsid w:val="006E331A"/>
    <w:rsid w:val="006E5DA6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40F9C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6424"/>
    <w:rsid w:val="00787FB0"/>
    <w:rsid w:val="00790613"/>
    <w:rsid w:val="00791B5D"/>
    <w:rsid w:val="0079296E"/>
    <w:rsid w:val="00794809"/>
    <w:rsid w:val="007A04E7"/>
    <w:rsid w:val="007A5D8E"/>
    <w:rsid w:val="007B25E4"/>
    <w:rsid w:val="007B2652"/>
    <w:rsid w:val="007B28ED"/>
    <w:rsid w:val="007B36D1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4390"/>
    <w:rsid w:val="00835A62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9008D6"/>
    <w:rsid w:val="0090369E"/>
    <w:rsid w:val="00906B81"/>
    <w:rsid w:val="00906FDC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3665C"/>
    <w:rsid w:val="0094084C"/>
    <w:rsid w:val="009412EA"/>
    <w:rsid w:val="00943946"/>
    <w:rsid w:val="00945D37"/>
    <w:rsid w:val="00947A66"/>
    <w:rsid w:val="00950C71"/>
    <w:rsid w:val="00955CD1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66FA"/>
    <w:rsid w:val="009C6C7C"/>
    <w:rsid w:val="009E045B"/>
    <w:rsid w:val="009E09DA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695"/>
    <w:rsid w:val="00AF275D"/>
    <w:rsid w:val="00AF2ACA"/>
    <w:rsid w:val="00B00A79"/>
    <w:rsid w:val="00B01F5A"/>
    <w:rsid w:val="00B120DB"/>
    <w:rsid w:val="00B20612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3FF"/>
    <w:rsid w:val="00B65A0F"/>
    <w:rsid w:val="00B66923"/>
    <w:rsid w:val="00B72D28"/>
    <w:rsid w:val="00B758A3"/>
    <w:rsid w:val="00B76903"/>
    <w:rsid w:val="00B76EB6"/>
    <w:rsid w:val="00B82526"/>
    <w:rsid w:val="00B848AB"/>
    <w:rsid w:val="00B8576A"/>
    <w:rsid w:val="00B90217"/>
    <w:rsid w:val="00B9634A"/>
    <w:rsid w:val="00B97991"/>
    <w:rsid w:val="00BA18EB"/>
    <w:rsid w:val="00BA2C3C"/>
    <w:rsid w:val="00BA2C7E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D0D"/>
    <w:rsid w:val="00C82A8A"/>
    <w:rsid w:val="00C87139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2265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25BF"/>
    <w:rsid w:val="00D04B08"/>
    <w:rsid w:val="00D04F3D"/>
    <w:rsid w:val="00D05CA5"/>
    <w:rsid w:val="00D10DB4"/>
    <w:rsid w:val="00D1486D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329D"/>
    <w:rsid w:val="00D6615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5FB9"/>
    <w:rsid w:val="00EB6C13"/>
    <w:rsid w:val="00ED04A0"/>
    <w:rsid w:val="00ED145E"/>
    <w:rsid w:val="00ED622F"/>
    <w:rsid w:val="00EE09A1"/>
    <w:rsid w:val="00EE2F0D"/>
    <w:rsid w:val="00EE4285"/>
    <w:rsid w:val="00EE4D97"/>
    <w:rsid w:val="00EE6929"/>
    <w:rsid w:val="00EF4C87"/>
    <w:rsid w:val="00EF6A20"/>
    <w:rsid w:val="00F04A65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577D2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9140C"/>
    <w:rsid w:val="00F924E0"/>
    <w:rsid w:val="00F95299"/>
    <w:rsid w:val="00F976E8"/>
    <w:rsid w:val="00FA2117"/>
    <w:rsid w:val="00FA3785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CC830BF-C2D9-4B93-862F-862AEE70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96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492690-EC3B-41E0-8825-2A2E0524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